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5C04A" w14:textId="77777777" w:rsidR="007469DF" w:rsidRDefault="007469DF" w:rsidP="007469DF">
      <w:pPr>
        <w:jc w:val="center"/>
      </w:pPr>
    </w:p>
    <w:p w14:paraId="14BEAD6E" w14:textId="77777777" w:rsidR="007469DF" w:rsidRDefault="007469DF" w:rsidP="007469DF">
      <w:pPr>
        <w:jc w:val="center"/>
      </w:pPr>
    </w:p>
    <w:p w14:paraId="72100091" w14:textId="77777777" w:rsidR="007469DF" w:rsidRDefault="007469DF" w:rsidP="007469DF">
      <w:pPr>
        <w:jc w:val="center"/>
      </w:pPr>
    </w:p>
    <w:p w14:paraId="6AF2AFF0" w14:textId="77777777" w:rsidR="007469DF" w:rsidRDefault="007469DF" w:rsidP="007469DF">
      <w:pPr>
        <w:jc w:val="center"/>
      </w:pPr>
    </w:p>
    <w:p w14:paraId="7B546E5D" w14:textId="77777777" w:rsidR="007469DF" w:rsidRDefault="007469DF" w:rsidP="007469DF">
      <w:pPr>
        <w:jc w:val="center"/>
      </w:pPr>
    </w:p>
    <w:p w14:paraId="711AE071" w14:textId="77777777" w:rsidR="007469DF" w:rsidRDefault="007469DF" w:rsidP="007469DF">
      <w:pPr>
        <w:jc w:val="center"/>
      </w:pPr>
    </w:p>
    <w:p w14:paraId="2F21363A" w14:textId="77777777" w:rsidR="007469DF" w:rsidRDefault="007469DF" w:rsidP="007469DF">
      <w:pPr>
        <w:jc w:val="center"/>
      </w:pPr>
    </w:p>
    <w:p w14:paraId="282A2D8F" w14:textId="77777777" w:rsidR="007469DF" w:rsidRDefault="007469DF" w:rsidP="007469DF">
      <w:pPr>
        <w:jc w:val="center"/>
      </w:pPr>
    </w:p>
    <w:p w14:paraId="136BCCFA" w14:textId="791B1DDE" w:rsidR="009779B8" w:rsidRDefault="00657085" w:rsidP="007469DF">
      <w:pPr>
        <w:jc w:val="center"/>
      </w:pPr>
      <w:r>
        <w:t>Technology in Healthcare</w:t>
      </w:r>
    </w:p>
    <w:p w14:paraId="29A34B65" w14:textId="77777777" w:rsidR="00DD1424" w:rsidRDefault="00657085" w:rsidP="007469DF">
      <w:pPr>
        <w:jc w:val="center"/>
      </w:pPr>
      <w:r>
        <w:t>Name</w:t>
      </w:r>
    </w:p>
    <w:p w14:paraId="78901A7C" w14:textId="77777777" w:rsidR="00DD1424" w:rsidRDefault="00657085" w:rsidP="007469DF">
      <w:pPr>
        <w:jc w:val="center"/>
      </w:pPr>
      <w:r>
        <w:t>Institution of Affiliation</w:t>
      </w:r>
    </w:p>
    <w:p w14:paraId="75227C4C" w14:textId="77777777" w:rsidR="007469DF" w:rsidRDefault="007469DF" w:rsidP="00DD1424"/>
    <w:p w14:paraId="47075609" w14:textId="77777777" w:rsidR="007469DF" w:rsidRDefault="007469DF" w:rsidP="00DD1424"/>
    <w:p w14:paraId="7F7C7CCB" w14:textId="77777777" w:rsidR="007469DF" w:rsidRDefault="007469DF" w:rsidP="00DD1424"/>
    <w:p w14:paraId="65CC7CAB" w14:textId="77777777" w:rsidR="007469DF" w:rsidRDefault="007469DF" w:rsidP="00DD1424"/>
    <w:p w14:paraId="70D78EF3" w14:textId="77777777" w:rsidR="007469DF" w:rsidRDefault="007469DF" w:rsidP="00DD1424"/>
    <w:p w14:paraId="1893F086" w14:textId="77777777" w:rsidR="007469DF" w:rsidRDefault="007469DF" w:rsidP="00DD1424"/>
    <w:p w14:paraId="7E7EFC0C" w14:textId="77777777" w:rsidR="007469DF" w:rsidRDefault="007469DF" w:rsidP="00DD1424"/>
    <w:p w14:paraId="6898617A" w14:textId="77777777" w:rsidR="007469DF" w:rsidRDefault="007469DF" w:rsidP="00DD1424"/>
    <w:p w14:paraId="38E06EBF" w14:textId="77777777" w:rsidR="007469DF" w:rsidRDefault="007469DF" w:rsidP="00DD1424"/>
    <w:p w14:paraId="15055EAB" w14:textId="77777777" w:rsidR="007469DF" w:rsidRDefault="007469DF" w:rsidP="00DD1424"/>
    <w:p w14:paraId="0A0D9254" w14:textId="77777777" w:rsidR="007469DF" w:rsidRDefault="007469DF" w:rsidP="00DD1424"/>
    <w:p w14:paraId="45B34994" w14:textId="77777777" w:rsidR="007469DF" w:rsidRDefault="007469DF" w:rsidP="00DD1424"/>
    <w:p w14:paraId="4B54FB1C" w14:textId="0A1A7AED" w:rsidR="00DD1424" w:rsidRDefault="00657085" w:rsidP="007469DF">
      <w:pPr>
        <w:jc w:val="center"/>
      </w:pPr>
      <w:r>
        <w:lastRenderedPageBreak/>
        <w:t>Technology in Healthcare</w:t>
      </w:r>
    </w:p>
    <w:p w14:paraId="163248F3" w14:textId="77777777" w:rsidR="00841D25" w:rsidRDefault="00657085" w:rsidP="007469DF">
      <w:pPr>
        <w:ind w:firstLine="720"/>
      </w:pPr>
      <w:r>
        <w:t>Technology is a defining development in the 21</w:t>
      </w:r>
      <w:r w:rsidRPr="00DD1424">
        <w:rPr>
          <w:vertAlign w:val="superscript"/>
        </w:rPr>
        <w:t>st</w:t>
      </w:r>
      <w:r>
        <w:t xml:space="preserve"> century. Through technology, a lot has been achieved as the trend has enabled many fields to discover and invent. The healthcare sector has not been left behind in the advancement of technology. Through technology, there a</w:t>
      </w:r>
      <w:r>
        <w:t>re a lot of procedures that</w:t>
      </w:r>
      <w:r>
        <w:t xml:space="preserve"> can be done in the healthcare service delivery. Without technology, there are many procedures which have led to achieving cure and treatment in various conditions that would not have been possible</w:t>
      </w:r>
      <w:r w:rsidR="00614D16">
        <w:t xml:space="preserve"> (</w:t>
      </w:r>
      <w:r w:rsidR="00614D16">
        <w:rPr>
          <w:rFonts w:eastAsia="Times New Roman"/>
        </w:rPr>
        <w:t xml:space="preserve">Jung &amp; Padman, </w:t>
      </w:r>
      <w:r w:rsidR="00614D16" w:rsidRPr="00C172F8">
        <w:rPr>
          <w:rFonts w:eastAsia="Times New Roman"/>
        </w:rPr>
        <w:t>2015)</w:t>
      </w:r>
      <w:r>
        <w:t>. Choosing to research about te</w:t>
      </w:r>
      <w:r>
        <w:t>chnology in healthcare topic is due to the fact that the world is being run through technology. There are a lot of achievements that have been enabled by this technology without which the health care will still be struggling in service delivery. In additio</w:t>
      </w:r>
      <w:r>
        <w:t>n, there are many opportunities that need to be explored in the healthcare sector that can use technology to improve them so that better and quality healthcare is achieved in the world.  This research paper will provide an analysis of how technology is app</w:t>
      </w:r>
      <w:r>
        <w:t>lied in healthcare, challenges, opportunities and the future endeavors in the sector. Also, the paper will provide reasons as to why the government and local authorities need to support the use and application of technology in the healthcare sector.</w:t>
      </w:r>
    </w:p>
    <w:p w14:paraId="59F65FB5" w14:textId="34EA8681" w:rsidR="00987B55" w:rsidRPr="00527A7F" w:rsidRDefault="00657085" w:rsidP="007469DF">
      <w:pPr>
        <w:jc w:val="center"/>
        <w:rPr>
          <w:b/>
        </w:rPr>
      </w:pPr>
      <w:r w:rsidRPr="00527A7F">
        <w:rPr>
          <w:b/>
        </w:rPr>
        <w:t>Integration and Application of Technology in Healthcare</w:t>
      </w:r>
    </w:p>
    <w:p w14:paraId="5BC27D91" w14:textId="77777777" w:rsidR="00BC5DF6" w:rsidRDefault="00657085" w:rsidP="007469DF">
      <w:pPr>
        <w:ind w:firstLine="720"/>
      </w:pPr>
      <w:r>
        <w:t xml:space="preserve">There are many areas in the healthcare sector where technology has been used with an intention of improving quality of service provision. </w:t>
      </w:r>
    </w:p>
    <w:p w14:paraId="4F580335" w14:textId="77777777" w:rsidR="00BC5DF6" w:rsidRPr="00527A7F" w:rsidRDefault="00657085" w:rsidP="00DD1424">
      <w:pPr>
        <w:rPr>
          <w:b/>
          <w:i/>
        </w:rPr>
      </w:pPr>
      <w:r w:rsidRPr="00527A7F">
        <w:rPr>
          <w:b/>
          <w:i/>
        </w:rPr>
        <w:t>Online Consultation and Mobile Phone Applications</w:t>
      </w:r>
    </w:p>
    <w:p w14:paraId="7E7FF8CB" w14:textId="77777777" w:rsidR="00BC5DF6" w:rsidRDefault="00657085" w:rsidP="007469DF">
      <w:pPr>
        <w:ind w:firstLine="720"/>
      </w:pPr>
      <w:r>
        <w:t>Technology</w:t>
      </w:r>
      <w:r>
        <w:t xml:space="preserve"> has enabled patients to be able to reach healthcare providers from the </w:t>
      </w:r>
      <w:r>
        <w:t>comfort of their homes. They do not have to travel to seek consultations. Those who can access the internet have the opportunity to visit websites that have been developed specifically</w:t>
      </w:r>
      <w:r>
        <w:t xml:space="preserve"> to provide consultations to those who may be needing such services</w:t>
      </w:r>
      <w:r w:rsidR="00614D16">
        <w:t xml:space="preserve"> (</w:t>
      </w:r>
      <w:r w:rsidR="00614D16">
        <w:rPr>
          <w:rFonts w:eastAsia="Times New Roman"/>
        </w:rPr>
        <w:t xml:space="preserve">Mamlin &amp; Tierney, </w:t>
      </w:r>
      <w:r w:rsidR="00614D16" w:rsidRPr="00C172F8">
        <w:rPr>
          <w:rFonts w:eastAsia="Times New Roman"/>
        </w:rPr>
        <w:t>2016)</w:t>
      </w:r>
      <w:r>
        <w:t xml:space="preserve">. </w:t>
      </w:r>
      <w:r>
        <w:lastRenderedPageBreak/>
        <w:t>There are physicians who are ready online to respond to any queries that the potential patients may have concerning their health. The potential patient is a</w:t>
      </w:r>
      <w:r>
        <w:t>ble to provide all the details using their own words and the physician on the other end of the site digests it and provides a valid and well-reasoned answer. In case they find anything alarming, they will have to travel and see the physician for further ev</w:t>
      </w:r>
      <w:r>
        <w:t>aluation and management in case that will be necessary. This has saved the patient a lot of money especially if they travel to see a physician and they do not require any intervention but reassurance which could have been done online. In addition, people a</w:t>
      </w:r>
      <w:r>
        <w:t>re able to seek clarification concerning the medication or any instructions given to them or even those written on the labels of drugs.</w:t>
      </w:r>
    </w:p>
    <w:p w14:paraId="38ABE2C2" w14:textId="77777777" w:rsidR="00545200" w:rsidRDefault="00657085" w:rsidP="007469DF">
      <w:pPr>
        <w:ind w:firstLine="720"/>
      </w:pPr>
      <w:r>
        <w:t>Mobile applications is another important technological advancement that has helped many people in the healthcar</w:t>
      </w:r>
      <w:r>
        <w:t xml:space="preserve">e sector. Having an application that allows the patient and the physician or even the nurse to communicate and interact with one another is important. </w:t>
      </w:r>
      <w:r w:rsidR="00614D16">
        <w:t xml:space="preserve">According to </w:t>
      </w:r>
      <w:r w:rsidR="00614D16">
        <w:rPr>
          <w:rFonts w:eastAsia="Times New Roman"/>
        </w:rPr>
        <w:t xml:space="preserve">Sheikh, Sood, and Bates </w:t>
      </w:r>
      <w:r w:rsidR="00614D16" w:rsidRPr="00C172F8">
        <w:rPr>
          <w:rFonts w:eastAsia="Times New Roman"/>
        </w:rPr>
        <w:t>(2015)</w:t>
      </w:r>
      <w:r w:rsidR="00614D16">
        <w:rPr>
          <w:rFonts w:eastAsia="Times New Roman"/>
        </w:rPr>
        <w:t xml:space="preserve">, </w:t>
      </w:r>
      <w:r w:rsidR="00614D16">
        <w:t>t</w:t>
      </w:r>
      <w:r>
        <w:t xml:space="preserve">his has been used for follow up of patients who require </w:t>
      </w:r>
      <w:r>
        <w:t>such services and they come from far. The nurse or the physician is able to contact the patient and know how they are faring in their treatment. There are times when the physician needs to monitor the patient progress daily and the technology allows them t</w:t>
      </w:r>
      <w:r>
        <w:t>o achieve that. This saves money in that the patient does not have to be admitted to the hospital if they can be observed from home. In fact, there are cases where the</w:t>
      </w:r>
      <w:r w:rsidR="00EA6591">
        <w:t xml:space="preserve"> relatives, family members or the caregiver provides feedback through the mobile application concerning the patient progress and in case there are any complications which require prompt intervention. </w:t>
      </w:r>
      <w:r>
        <w:t>Through the mobile phone application, the nurse is able to monitor the patient response to medication and can actually advise on the dosage an</w:t>
      </w:r>
      <w:r>
        <w:t>d frequency of the medication together with the physician</w:t>
      </w:r>
      <w:r w:rsidR="00614D16">
        <w:t xml:space="preserve"> (</w:t>
      </w:r>
      <w:r w:rsidR="00614D16">
        <w:rPr>
          <w:rFonts w:eastAsia="Times New Roman"/>
        </w:rPr>
        <w:t xml:space="preserve">Grant &amp; Meadows, </w:t>
      </w:r>
      <w:r w:rsidR="00614D16" w:rsidRPr="00C172F8">
        <w:rPr>
          <w:rFonts w:eastAsia="Times New Roman"/>
        </w:rPr>
        <w:t>2016)</w:t>
      </w:r>
      <w:r>
        <w:t>. Therefore this technological application has promoted the provision of high-</w:t>
      </w:r>
      <w:r>
        <w:lastRenderedPageBreak/>
        <w:t xml:space="preserve">quality health care services and specialized treatment of the patient. Also, costs especially </w:t>
      </w:r>
      <w:r>
        <w:t>those incurred during traveling or even staying at the hospital are avoided. This has enabled many people to be able to actually to afford health care services in the modern day world.</w:t>
      </w:r>
    </w:p>
    <w:p w14:paraId="6AEC6B6C" w14:textId="77777777" w:rsidR="00BC5DF6" w:rsidRPr="00527A7F" w:rsidRDefault="00657085" w:rsidP="00DD1424">
      <w:pPr>
        <w:rPr>
          <w:b/>
          <w:i/>
        </w:rPr>
      </w:pPr>
      <w:r w:rsidRPr="00527A7F">
        <w:rPr>
          <w:b/>
          <w:i/>
        </w:rPr>
        <w:t xml:space="preserve">Teleconferencing and Consultations    </w:t>
      </w:r>
    </w:p>
    <w:p w14:paraId="0AE208BF" w14:textId="77777777" w:rsidR="00887477" w:rsidRDefault="00657085" w:rsidP="007469DF">
      <w:pPr>
        <w:ind w:firstLine="720"/>
      </w:pPr>
      <w:r>
        <w:t xml:space="preserve">In medicine </w:t>
      </w:r>
      <w:r>
        <w:t>and healthcare provision, consultation and referral are an important part of practice. Use of technology has led to an improvement in consultation with other colleagues and specialists. Through teleconferencing, the physician or even the nursing officer is</w:t>
      </w:r>
      <w:r>
        <w:t xml:space="preserve"> able to consult colleagues concerning a condition on a patient</w:t>
      </w:r>
      <w:r w:rsidR="00614D16">
        <w:t xml:space="preserve"> (</w:t>
      </w:r>
      <w:r w:rsidR="00614D16">
        <w:rPr>
          <w:rFonts w:eastAsia="Times New Roman"/>
        </w:rPr>
        <w:t xml:space="preserve">Chib, van Velthoven &amp; Car, </w:t>
      </w:r>
      <w:r w:rsidR="00614D16" w:rsidRPr="00C172F8">
        <w:rPr>
          <w:rFonts w:eastAsia="Times New Roman"/>
        </w:rPr>
        <w:t>2015)</w:t>
      </w:r>
      <w:r>
        <w:t xml:space="preserve">. They are able to see one another through teleconferencing when one is far away from the other and discuss a patient and what needs to be done in order </w:t>
      </w:r>
      <w:r>
        <w:t>to manage them. They actually do not need to travel from their locations to come and discuss the patient. It is normally a real-time platform and anything shared is seen and responded to in real-time. This also saves time which is crucial in healthcare pro</w:t>
      </w:r>
      <w:r>
        <w:t>vision for a patient. Any decision that is reached will be better and more informed unlike if such a decision would have been made by a single person or through the phone. This is because in teleconferencing the patient particulars and any issues including</w:t>
      </w:r>
      <w:r>
        <w:t xml:space="preserve"> investigation reports and progress are shared for discussion before a decision is reached concerning the next course of action for that particular patient. </w:t>
      </w:r>
    </w:p>
    <w:p w14:paraId="083D8860" w14:textId="539E4071" w:rsidR="00EF2FD5" w:rsidRDefault="00657085" w:rsidP="007469DF">
      <w:pPr>
        <w:ind w:firstLine="720"/>
      </w:pPr>
      <w:r>
        <w:t xml:space="preserve">Through the same platform and application, procedures have been carried out when one person is </w:t>
      </w:r>
      <w:r>
        <w:t>far away from where the actual work is taking place. For example, a surgeon is able to assist in a surgery when they are very far away from the</w:t>
      </w:r>
      <w:r w:rsidR="00073563">
        <w:t xml:space="preserve"> facility and the patient. </w:t>
      </w:r>
      <w:r w:rsidR="00527A7F">
        <w:t>In</w:t>
      </w:r>
      <w:r w:rsidR="00073563">
        <w:t xml:space="preserve"> fact, there has been the recording where a surgery takes place in one continent and the surgeon assisting is in another continent</w:t>
      </w:r>
      <w:r w:rsidR="00527A7F">
        <w:t xml:space="preserve">. </w:t>
      </w:r>
      <w:r w:rsidR="00614D16">
        <w:rPr>
          <w:rFonts w:eastAsia="Times New Roman"/>
        </w:rPr>
        <w:t>Kim,</w:t>
      </w:r>
      <w:r w:rsidR="00614D16" w:rsidRPr="00C172F8">
        <w:rPr>
          <w:rFonts w:eastAsia="Times New Roman"/>
        </w:rPr>
        <w:t xml:space="preserve"> L</w:t>
      </w:r>
      <w:r w:rsidR="00614D16">
        <w:rPr>
          <w:rFonts w:eastAsia="Times New Roman"/>
        </w:rPr>
        <w:t xml:space="preserve">ee, Hwang, and Yoo </w:t>
      </w:r>
      <w:r w:rsidR="00614D16" w:rsidRPr="00C172F8">
        <w:rPr>
          <w:rFonts w:eastAsia="Times New Roman"/>
        </w:rPr>
        <w:t>(2015)</w:t>
      </w:r>
      <w:r w:rsidR="00614D16">
        <w:rPr>
          <w:rFonts w:eastAsia="Times New Roman"/>
        </w:rPr>
        <w:t xml:space="preserve">, state that </w:t>
      </w:r>
      <w:r w:rsidR="007469DF">
        <w:t>they</w:t>
      </w:r>
      <w:r w:rsidR="00527A7F">
        <w:t xml:space="preserve"> are able to give their directions and instructions on what to do as if the surgery was being done by them physically. </w:t>
      </w:r>
      <w:r w:rsidR="00527A7F">
        <w:lastRenderedPageBreak/>
        <w:t xml:space="preserve">This has enhanced health care service delivery and reduced the cost of either the patient or the surgeon having to travel. Technology has therefore made it possible for such procedures to actually be done by surgeons who are away but following in the theater. In addition, resident surgeons are also able to learn complex procedures through such avenues and they do not have to travel in order to be taught in facilities where such surgical procedures are done.  </w:t>
      </w:r>
    </w:p>
    <w:p w14:paraId="2D70A485" w14:textId="77777777" w:rsidR="00527A7F" w:rsidRPr="003D3F40" w:rsidRDefault="00657085" w:rsidP="00DD1424">
      <w:pPr>
        <w:rPr>
          <w:b/>
          <w:i/>
        </w:rPr>
      </w:pPr>
      <w:r w:rsidRPr="003D3F40">
        <w:rPr>
          <w:b/>
          <w:i/>
        </w:rPr>
        <w:t>Microscopic Surgeries and Robotic Surgical Operations</w:t>
      </w:r>
    </w:p>
    <w:p w14:paraId="556455EF" w14:textId="77777777" w:rsidR="00E615BF" w:rsidRDefault="00657085" w:rsidP="007469DF">
      <w:pPr>
        <w:ind w:firstLine="720"/>
      </w:pPr>
      <w:r>
        <w:t xml:space="preserve">Technology has enabled complex and minute procedures to be done with precision and accuracy. This is because technology has led to </w:t>
      </w:r>
      <w:r>
        <w:t>the development of equipment that can be used to perform delicate surgeries which are microscopic in nature. Through technology, for example, a surgeon is able to perform a laparoscopic surgery without much interfere with other organs. This has in fact imp</w:t>
      </w:r>
      <w:r>
        <w:t>roved quality of service provided to the patient since less invasive surgeries are done on the patient</w:t>
      </w:r>
      <w:r w:rsidR="00614D16">
        <w:t xml:space="preserve"> (</w:t>
      </w:r>
      <w:r w:rsidR="00614D16">
        <w:rPr>
          <w:rFonts w:eastAsia="Times New Roman"/>
        </w:rPr>
        <w:t xml:space="preserve">Nair &amp; Dreyfus, </w:t>
      </w:r>
      <w:r w:rsidR="00614D16" w:rsidRPr="00C172F8">
        <w:rPr>
          <w:rFonts w:eastAsia="Times New Roman"/>
        </w:rPr>
        <w:t>2018)</w:t>
      </w:r>
      <w:r>
        <w:t>. Such surgeries lead to faster healing and no complications related to the procedures hence better outcomes. In addition,</w:t>
      </w:r>
      <w:r>
        <w:t xml:space="preserve"> in the recent past, robotic technology has been promoted in the healthcare provision. This involves the use of artificial intelligence in the management of patients. Through artificial intelligence, doctors are able to use robots to conduct very delicate </w:t>
      </w:r>
      <w:r>
        <w:t>surgeries that many would not have attempted in the past. This is because the robots have been made programmed to act in a precise and particular manner. They are therefore unlikely to make mistakes when performing such procedures since they are also contr</w:t>
      </w:r>
      <w:r>
        <w:t xml:space="preserve">olled by the health care providers such as surgeons. </w:t>
      </w:r>
      <w:r w:rsidR="00D459A4">
        <w:t xml:space="preserve">The success rates of such surgeries are very high and the patients are less likely to develop complications related to such procedures performed by the artificial intelligence technology. </w:t>
      </w:r>
    </w:p>
    <w:p w14:paraId="39FD421F" w14:textId="77777777" w:rsidR="003D3F40" w:rsidRPr="003D3F40" w:rsidRDefault="00657085" w:rsidP="00DD1424">
      <w:pPr>
        <w:rPr>
          <w:b/>
          <w:i/>
        </w:rPr>
      </w:pPr>
      <w:r w:rsidRPr="003D3F40">
        <w:rPr>
          <w:b/>
          <w:i/>
        </w:rPr>
        <w:t>He</w:t>
      </w:r>
      <w:r w:rsidRPr="003D3F40">
        <w:rPr>
          <w:b/>
          <w:i/>
        </w:rPr>
        <w:t>alth and Medical Records</w:t>
      </w:r>
    </w:p>
    <w:p w14:paraId="43DE82FE" w14:textId="77777777" w:rsidR="00705172" w:rsidRDefault="00657085" w:rsidP="007469DF">
      <w:pPr>
        <w:ind w:firstLine="720"/>
      </w:pPr>
      <w:r>
        <w:lastRenderedPageBreak/>
        <w:t>The medical record is an important part of the healthcare system. Through medical records, the patient condition is monitored and any interventions received so that they get the best services. The records have important information</w:t>
      </w:r>
      <w:r>
        <w:t xml:space="preserve"> regarding the patient and their condition. In fact, when a health care provider wants to know a certain patient, all they will need to do is to have access to that particular patient file. This means, therefore, the record department is very crucial in he</w:t>
      </w:r>
      <w:r>
        <w:t>althcare provision. Technology has boosted the way medical and health records are done in the healthcare system</w:t>
      </w:r>
      <w:r w:rsidR="00614D16">
        <w:t xml:space="preserve"> (</w:t>
      </w:r>
      <w:r w:rsidR="00614D16">
        <w:rPr>
          <w:rFonts w:eastAsia="Times New Roman"/>
        </w:rPr>
        <w:t xml:space="preserve">Weaver, Ball, Kim &amp; Kiel, </w:t>
      </w:r>
      <w:r w:rsidR="00614D16" w:rsidRPr="00C172F8">
        <w:rPr>
          <w:rFonts w:eastAsia="Times New Roman"/>
        </w:rPr>
        <w:t>2016)</w:t>
      </w:r>
      <w:r>
        <w:t>. The use and application of technology have enabled medical entry to be done in computer systems th</w:t>
      </w:r>
      <w:r>
        <w:t>at protect such information from being destroyed or even lost. This is different from the hardcopy files where the nurse or the doctor record their notes and the files are kept in a physical place. Such places may be affected by a calamity like fire or eve</w:t>
      </w:r>
      <w:r>
        <w:t>n water which will definitely destroy the records making crucial patient information to be lost. This will make it difficult for the patient condition and improvement to be followed as there is no point or source of reference. However, with technology comp</w:t>
      </w:r>
      <w:r>
        <w:t>uter and information systems have been used to provide platforms where patient and any other information is stored as softcopy which is safer and more reliable than in a hardcopy format. This is because such systems are built in such a way that they have a</w:t>
      </w:r>
      <w:r>
        <w:t xml:space="preserve"> backup system that provides the information retrieval in case the primary source is damaged</w:t>
      </w:r>
      <w:r w:rsidR="00614D16">
        <w:t xml:space="preserve"> (</w:t>
      </w:r>
      <w:r w:rsidR="00614D16">
        <w:rPr>
          <w:rFonts w:eastAsia="Times New Roman"/>
        </w:rPr>
        <w:t xml:space="preserve">Nair &amp; Dreyfus, </w:t>
      </w:r>
      <w:r w:rsidR="00614D16" w:rsidRPr="00C172F8">
        <w:rPr>
          <w:rFonts w:eastAsia="Times New Roman"/>
        </w:rPr>
        <w:t>2018)</w:t>
      </w:r>
      <w:r>
        <w:t>. This has actually made it possible for information to be stored for decades without being destroyed. In addition, such technology sav</w:t>
      </w:r>
      <w:r>
        <w:t xml:space="preserve">es on space. Keeping data and information of the patient in soft copy takes less space than keeping the same information in hardcopy. In fact, there were health care </w:t>
      </w:r>
      <w:r>
        <w:t xml:space="preserve">facilities where hardcopy of records would be destroyed if they stayed more than </w:t>
      </w:r>
      <w:r>
        <w:t xml:space="preserve">ten years without having being retrieved for use. It was assumed that the information stored was absolute and the patients of such information had been cured or they had </w:t>
      </w:r>
      <w:r>
        <w:lastRenderedPageBreak/>
        <w:t>died and hence they had to destroy such information in order to get space to store the</w:t>
      </w:r>
      <w:r>
        <w:t xml:space="preserve"> new one. This is unlike in a case of technology where one needs a good storage system to store all that information without any challenge in space.</w:t>
      </w:r>
    </w:p>
    <w:p w14:paraId="2A1CD44F" w14:textId="77777777" w:rsidR="0034159C" w:rsidRDefault="00657085" w:rsidP="007469DF">
      <w:pPr>
        <w:ind w:firstLine="720"/>
      </w:pPr>
      <w:r>
        <w:t>This technology has also improved the confidentiality and privacy of information of</w:t>
      </w:r>
      <w:r>
        <w:t xml:space="preserve"> the patient. This is due to the fact that any information that is stored in the healthcare facility systems is only accessible to authorized persons only.  Therefore technology has promoted a code of ethics provision that requires patient‘s records to be </w:t>
      </w:r>
      <w:r>
        <w:t>confidential and private at all times. In addition, information systems enable the healthcare providers to enter their notes directly into a system that is accessed to all the healthcare providers in that particular hospital</w:t>
      </w:r>
      <w:r w:rsidR="00614D16">
        <w:t xml:space="preserve"> (</w:t>
      </w:r>
      <w:r w:rsidR="00614D16">
        <w:rPr>
          <w:rFonts w:eastAsia="Times New Roman"/>
        </w:rPr>
        <w:t>Kim,</w:t>
      </w:r>
      <w:r w:rsidR="00614D16" w:rsidRPr="00C172F8">
        <w:rPr>
          <w:rFonts w:eastAsia="Times New Roman"/>
        </w:rPr>
        <w:t xml:space="preserve"> L</w:t>
      </w:r>
      <w:r w:rsidR="00614D16">
        <w:rPr>
          <w:rFonts w:eastAsia="Times New Roman"/>
        </w:rPr>
        <w:t xml:space="preserve">ee, Hwang &amp; Yoo, </w:t>
      </w:r>
      <w:r w:rsidR="00614D16" w:rsidRPr="00C172F8">
        <w:rPr>
          <w:rFonts w:eastAsia="Times New Roman"/>
        </w:rPr>
        <w:t>2015)</w:t>
      </w:r>
      <w:r>
        <w:t xml:space="preserve">. This means that they do not need to move from one department to another in case they need such information for them to provide their services since they can access the patient notes in the system. The technology, therefore, promotes prompt and </w:t>
      </w:r>
      <w:r>
        <w:t>timely response and service provision by the healthcare provider's hence better outcomes.</w:t>
      </w:r>
    </w:p>
    <w:p w14:paraId="2739C38E" w14:textId="77777777" w:rsidR="0034159C" w:rsidRPr="00C172F8" w:rsidRDefault="00657085" w:rsidP="00C172F8">
      <w:pPr>
        <w:jc w:val="center"/>
        <w:rPr>
          <w:b/>
        </w:rPr>
      </w:pPr>
      <w:r w:rsidRPr="00C172F8">
        <w:rPr>
          <w:b/>
        </w:rPr>
        <w:t>Why Government and Local Authorities Needs To Fund Technology in Healthcare</w:t>
      </w:r>
    </w:p>
    <w:p w14:paraId="6E0FEA1C" w14:textId="77777777" w:rsidR="0034159C" w:rsidRDefault="00657085" w:rsidP="007469DF">
      <w:pPr>
        <w:ind w:firstLine="720"/>
      </w:pPr>
      <w:r>
        <w:t>With all the advantages associated with technology, it would be appropriate an</w:t>
      </w:r>
      <w:r>
        <w:t>d in order to urge the authorities and those in power to fund technology projects and initiatives in healthcare provision.  The government requires data and information to help them in planning on service delivery in healthcare and this can be found with a</w:t>
      </w:r>
      <w:r>
        <w:t xml:space="preserve"> good records keeping system that only uses technology</w:t>
      </w:r>
      <w:r w:rsidR="00A77F41">
        <w:t xml:space="preserve"> (</w:t>
      </w:r>
      <w:r w:rsidR="00A77F41">
        <w:rPr>
          <w:rFonts w:eastAsia="Times New Roman"/>
        </w:rPr>
        <w:t xml:space="preserve">Sheikh, Sood &amp; Bates, </w:t>
      </w:r>
      <w:r w:rsidR="00A77F41" w:rsidRPr="00C172F8">
        <w:rPr>
          <w:rFonts w:eastAsia="Times New Roman"/>
        </w:rPr>
        <w:t>2015)</w:t>
      </w:r>
      <w:r>
        <w:t xml:space="preserve">. It would, therefore, be appropriate to provide funding to health care facilities that require medical records technology so that data is available and </w:t>
      </w:r>
      <w:r>
        <w:t xml:space="preserve">usable for </w:t>
      </w:r>
      <w:r>
        <w:t xml:space="preserve">planning. In addition, the use of technology improves healthcare provision quality which in turn promotes better outcomes for patients. </w:t>
      </w:r>
      <w:r w:rsidR="00C172F8">
        <w:t xml:space="preserve">This would, therefore, be better for the government to provide funding so that technology is used to provide the much-needed health </w:t>
      </w:r>
      <w:r w:rsidR="00C172F8">
        <w:lastRenderedPageBreak/>
        <w:t>care services for the people which is a primary responsibility of any government or local authority.</w:t>
      </w:r>
    </w:p>
    <w:p w14:paraId="65464694" w14:textId="77777777" w:rsidR="007469DF" w:rsidRDefault="007469DF" w:rsidP="00DD1424"/>
    <w:p w14:paraId="540E8EEE" w14:textId="77777777" w:rsidR="007469DF" w:rsidRDefault="007469DF" w:rsidP="00DD1424"/>
    <w:p w14:paraId="4D8E2145" w14:textId="77777777" w:rsidR="007469DF" w:rsidRDefault="007469DF" w:rsidP="00DD1424"/>
    <w:p w14:paraId="609F219E" w14:textId="77777777" w:rsidR="007469DF" w:rsidRDefault="007469DF" w:rsidP="00DD1424"/>
    <w:p w14:paraId="53D98429" w14:textId="77777777" w:rsidR="007469DF" w:rsidRDefault="007469DF" w:rsidP="00DD1424"/>
    <w:p w14:paraId="5AB009F6" w14:textId="77777777" w:rsidR="007469DF" w:rsidRDefault="007469DF" w:rsidP="00DD1424"/>
    <w:p w14:paraId="2E7AFFE1" w14:textId="77777777" w:rsidR="007469DF" w:rsidRDefault="007469DF" w:rsidP="00DD1424"/>
    <w:p w14:paraId="3FB72897" w14:textId="77777777" w:rsidR="007469DF" w:rsidRDefault="007469DF" w:rsidP="00DD1424"/>
    <w:p w14:paraId="709CF821" w14:textId="77777777" w:rsidR="007469DF" w:rsidRDefault="007469DF" w:rsidP="00DD1424"/>
    <w:p w14:paraId="50E7EA92" w14:textId="77777777" w:rsidR="007469DF" w:rsidRDefault="007469DF" w:rsidP="00DD1424"/>
    <w:p w14:paraId="6C1EC21F" w14:textId="77777777" w:rsidR="007469DF" w:rsidRDefault="007469DF" w:rsidP="00DD1424"/>
    <w:p w14:paraId="730A0C5B" w14:textId="77777777" w:rsidR="007469DF" w:rsidRDefault="007469DF" w:rsidP="00DD1424"/>
    <w:p w14:paraId="6388EAE1" w14:textId="77777777" w:rsidR="007469DF" w:rsidRDefault="007469DF" w:rsidP="00DD1424"/>
    <w:p w14:paraId="16A7A244" w14:textId="77777777" w:rsidR="007469DF" w:rsidRDefault="007469DF" w:rsidP="00DD1424"/>
    <w:p w14:paraId="3808CD17" w14:textId="77777777" w:rsidR="007469DF" w:rsidRDefault="007469DF" w:rsidP="00DD1424"/>
    <w:p w14:paraId="44B0C2A6" w14:textId="77777777" w:rsidR="007469DF" w:rsidRDefault="007469DF" w:rsidP="00DD1424"/>
    <w:p w14:paraId="4C28253C" w14:textId="77777777" w:rsidR="007469DF" w:rsidRDefault="007469DF" w:rsidP="00DD1424"/>
    <w:p w14:paraId="3B293ADA" w14:textId="77777777" w:rsidR="007469DF" w:rsidRDefault="007469DF" w:rsidP="00DD1424"/>
    <w:p w14:paraId="37C37EAF" w14:textId="77777777" w:rsidR="007469DF" w:rsidRDefault="007469DF" w:rsidP="00DD1424"/>
    <w:p w14:paraId="61DFCFF8" w14:textId="77777777" w:rsidR="007469DF" w:rsidRDefault="007469DF" w:rsidP="00DD1424"/>
    <w:p w14:paraId="2C35D120" w14:textId="77777777" w:rsidR="007469DF" w:rsidRDefault="007469DF" w:rsidP="00DD1424"/>
    <w:p w14:paraId="48BE474F" w14:textId="27A473E5" w:rsidR="00C172F8" w:rsidRDefault="00657085" w:rsidP="007469DF">
      <w:pPr>
        <w:jc w:val="center"/>
      </w:pPr>
      <w:bookmarkStart w:id="0" w:name="_GoBack"/>
      <w:bookmarkEnd w:id="0"/>
      <w:r>
        <w:lastRenderedPageBreak/>
        <w:t>References</w:t>
      </w:r>
    </w:p>
    <w:p w14:paraId="095A6020" w14:textId="77777777" w:rsidR="007469DF" w:rsidRPr="00C172F8" w:rsidRDefault="007469DF" w:rsidP="007469DF">
      <w:pPr>
        <w:ind w:left="720" w:hanging="720"/>
        <w:rPr>
          <w:rFonts w:eastAsia="Times New Roman"/>
        </w:rPr>
      </w:pPr>
      <w:r w:rsidRPr="00C172F8">
        <w:rPr>
          <w:rFonts w:eastAsia="Times New Roman"/>
        </w:rPr>
        <w:t xml:space="preserve">Chib, A., van Velthoven, M. H., &amp; Car, J. (2015). mHealth adoption in low-resource environments: a review of the use of mobile healthcare in developing countries. </w:t>
      </w:r>
      <w:r w:rsidRPr="00C172F8">
        <w:rPr>
          <w:rFonts w:eastAsia="Times New Roman"/>
          <w:i/>
          <w:iCs/>
        </w:rPr>
        <w:t>Journal of health communication</w:t>
      </w:r>
      <w:r w:rsidRPr="00C172F8">
        <w:rPr>
          <w:rFonts w:eastAsia="Times New Roman"/>
        </w:rPr>
        <w:t xml:space="preserve">, </w:t>
      </w:r>
      <w:r w:rsidRPr="00C172F8">
        <w:rPr>
          <w:rFonts w:eastAsia="Times New Roman"/>
          <w:i/>
          <w:iCs/>
        </w:rPr>
        <w:t>20</w:t>
      </w:r>
      <w:r w:rsidRPr="00C172F8">
        <w:rPr>
          <w:rFonts w:eastAsia="Times New Roman"/>
        </w:rPr>
        <w:t>(1), 4-34.</w:t>
      </w:r>
    </w:p>
    <w:p w14:paraId="6B267115" w14:textId="77777777" w:rsidR="007469DF" w:rsidRPr="00C172F8" w:rsidRDefault="007469DF" w:rsidP="007469DF">
      <w:pPr>
        <w:ind w:left="720" w:hanging="720"/>
        <w:rPr>
          <w:rFonts w:eastAsia="Times New Roman"/>
        </w:rPr>
      </w:pPr>
      <w:r w:rsidRPr="00C172F8">
        <w:rPr>
          <w:rFonts w:eastAsia="Times New Roman"/>
        </w:rPr>
        <w:t xml:space="preserve">Grant, A. E., &amp; Meadows, J. H. (2016). </w:t>
      </w:r>
      <w:r w:rsidRPr="00C172F8">
        <w:rPr>
          <w:rFonts w:eastAsia="Times New Roman"/>
          <w:i/>
          <w:iCs/>
        </w:rPr>
        <w:t>Communication technology update and fundamentals</w:t>
      </w:r>
      <w:r w:rsidRPr="00C172F8">
        <w:rPr>
          <w:rFonts w:eastAsia="Times New Roman"/>
        </w:rPr>
        <w:t>. Routledge.</w:t>
      </w:r>
    </w:p>
    <w:p w14:paraId="3CCD1B14" w14:textId="77777777" w:rsidR="007469DF" w:rsidRPr="00C172F8" w:rsidRDefault="007469DF" w:rsidP="007469DF">
      <w:pPr>
        <w:ind w:left="720" w:hanging="720"/>
        <w:rPr>
          <w:rFonts w:eastAsia="Times New Roman"/>
        </w:rPr>
      </w:pPr>
      <w:r w:rsidRPr="00C172F8">
        <w:rPr>
          <w:rFonts w:eastAsia="Times New Roman"/>
        </w:rPr>
        <w:t xml:space="preserve">Jung, C., &amp; Padman, R. (2015). Disruptive digital innovation in healthcare delivery: the case for patient portals and online clinical consultations. In </w:t>
      </w:r>
      <w:r w:rsidRPr="00C172F8">
        <w:rPr>
          <w:rFonts w:eastAsia="Times New Roman"/>
          <w:i/>
          <w:iCs/>
        </w:rPr>
        <w:t>The Handbook of Service Innovation</w:t>
      </w:r>
      <w:r w:rsidRPr="00C172F8">
        <w:rPr>
          <w:rFonts w:eastAsia="Times New Roman"/>
        </w:rPr>
        <w:t xml:space="preserve"> (pp. 297-318). Springer, London.</w:t>
      </w:r>
    </w:p>
    <w:p w14:paraId="2394B033" w14:textId="77777777" w:rsidR="007469DF" w:rsidRPr="00C172F8" w:rsidRDefault="007469DF" w:rsidP="007469DF">
      <w:pPr>
        <w:ind w:left="720" w:hanging="720"/>
        <w:rPr>
          <w:rFonts w:eastAsia="Times New Roman"/>
        </w:rPr>
      </w:pPr>
      <w:r w:rsidRPr="00C172F8">
        <w:rPr>
          <w:rFonts w:eastAsia="Times New Roman"/>
        </w:rPr>
        <w:t xml:space="preserve">Kim, S., Lee, K. H., Hwang, H., &amp; Yoo, S. (2015). Analysis of the factors influencing healthcare professionals’ adoption of mobile electronic medical record (EMR) using the unified theory of acceptance and use of technology (UTAUT) in a tertiary hospital. </w:t>
      </w:r>
      <w:r w:rsidRPr="00C172F8">
        <w:rPr>
          <w:rFonts w:eastAsia="Times New Roman"/>
          <w:i/>
          <w:iCs/>
        </w:rPr>
        <w:t>BMC medical informatics and decision making</w:t>
      </w:r>
      <w:r w:rsidRPr="00C172F8">
        <w:rPr>
          <w:rFonts w:eastAsia="Times New Roman"/>
        </w:rPr>
        <w:t xml:space="preserve">, </w:t>
      </w:r>
      <w:r w:rsidRPr="00C172F8">
        <w:rPr>
          <w:rFonts w:eastAsia="Times New Roman"/>
          <w:i/>
          <w:iCs/>
        </w:rPr>
        <w:t>16</w:t>
      </w:r>
      <w:r w:rsidRPr="00C172F8">
        <w:rPr>
          <w:rFonts w:eastAsia="Times New Roman"/>
        </w:rPr>
        <w:t>(1), 12.</w:t>
      </w:r>
    </w:p>
    <w:p w14:paraId="1A385784" w14:textId="77777777" w:rsidR="007469DF" w:rsidRPr="00C172F8" w:rsidRDefault="007469DF" w:rsidP="007469DF">
      <w:pPr>
        <w:ind w:left="720" w:hanging="720"/>
        <w:rPr>
          <w:rFonts w:eastAsia="Times New Roman"/>
        </w:rPr>
      </w:pPr>
      <w:r w:rsidRPr="00C172F8">
        <w:rPr>
          <w:rFonts w:eastAsia="Times New Roman"/>
        </w:rPr>
        <w:t xml:space="preserve">Mamlin, B. W., &amp; Tierney, W. M. (2016). The promise of information and communication technology in healthcare: extracting value from the chaos. </w:t>
      </w:r>
      <w:r w:rsidRPr="00C172F8">
        <w:rPr>
          <w:rFonts w:eastAsia="Times New Roman"/>
          <w:i/>
          <w:iCs/>
        </w:rPr>
        <w:t>The American journal of the medical sciences</w:t>
      </w:r>
      <w:r w:rsidRPr="00C172F8">
        <w:rPr>
          <w:rFonts w:eastAsia="Times New Roman"/>
        </w:rPr>
        <w:t xml:space="preserve">, </w:t>
      </w:r>
      <w:r w:rsidRPr="00C172F8">
        <w:rPr>
          <w:rFonts w:eastAsia="Times New Roman"/>
          <w:i/>
          <w:iCs/>
        </w:rPr>
        <w:t>351</w:t>
      </w:r>
      <w:r w:rsidRPr="00C172F8">
        <w:rPr>
          <w:rFonts w:eastAsia="Times New Roman"/>
        </w:rPr>
        <w:t>(1), 59-68.</w:t>
      </w:r>
    </w:p>
    <w:p w14:paraId="7E822543" w14:textId="77777777" w:rsidR="007469DF" w:rsidRPr="00C172F8" w:rsidRDefault="007469DF" w:rsidP="007469DF">
      <w:pPr>
        <w:ind w:left="720" w:hanging="720"/>
        <w:rPr>
          <w:rFonts w:eastAsia="Times New Roman"/>
        </w:rPr>
      </w:pPr>
      <w:r w:rsidRPr="00C172F8">
        <w:rPr>
          <w:rFonts w:eastAsia="Times New Roman"/>
        </w:rPr>
        <w:t xml:space="preserve">Nair, A., &amp; Dreyfus, D. (2018). Technology alignment in the presence of regulatory changes: The case of meaningful use of information technology in healthcare. </w:t>
      </w:r>
      <w:r w:rsidRPr="00C172F8">
        <w:rPr>
          <w:rFonts w:eastAsia="Times New Roman"/>
          <w:i/>
          <w:iCs/>
        </w:rPr>
        <w:t>International journal of medical informatics</w:t>
      </w:r>
      <w:r w:rsidRPr="00C172F8">
        <w:rPr>
          <w:rFonts w:eastAsia="Times New Roman"/>
        </w:rPr>
        <w:t xml:space="preserve">, </w:t>
      </w:r>
      <w:r w:rsidRPr="00C172F8">
        <w:rPr>
          <w:rFonts w:eastAsia="Times New Roman"/>
          <w:i/>
          <w:iCs/>
        </w:rPr>
        <w:t>110</w:t>
      </w:r>
      <w:r w:rsidRPr="00C172F8">
        <w:rPr>
          <w:rFonts w:eastAsia="Times New Roman"/>
        </w:rPr>
        <w:t>, 42-51.</w:t>
      </w:r>
    </w:p>
    <w:p w14:paraId="61DC7206" w14:textId="77777777" w:rsidR="007469DF" w:rsidRPr="00C172F8" w:rsidRDefault="007469DF" w:rsidP="007469DF">
      <w:pPr>
        <w:ind w:left="720" w:hanging="720"/>
        <w:rPr>
          <w:rFonts w:eastAsia="Times New Roman"/>
        </w:rPr>
      </w:pPr>
      <w:r w:rsidRPr="00C172F8">
        <w:rPr>
          <w:rFonts w:eastAsia="Times New Roman"/>
        </w:rPr>
        <w:t xml:space="preserve">Sheikh, A., Sood, H. S., &amp; Bates, D. W. (2015). Leveraging health information technology to achieve the “triple aim” of healthcare reform. </w:t>
      </w:r>
      <w:r w:rsidRPr="00C172F8">
        <w:rPr>
          <w:rFonts w:eastAsia="Times New Roman"/>
          <w:i/>
          <w:iCs/>
        </w:rPr>
        <w:t>Journal of the American Medical Informatics Association</w:t>
      </w:r>
      <w:r w:rsidRPr="00C172F8">
        <w:rPr>
          <w:rFonts w:eastAsia="Times New Roman"/>
        </w:rPr>
        <w:t xml:space="preserve">, </w:t>
      </w:r>
      <w:r w:rsidRPr="00C172F8">
        <w:rPr>
          <w:rFonts w:eastAsia="Times New Roman"/>
          <w:i/>
          <w:iCs/>
        </w:rPr>
        <w:t>22</w:t>
      </w:r>
      <w:r w:rsidRPr="00C172F8">
        <w:rPr>
          <w:rFonts w:eastAsia="Times New Roman"/>
        </w:rPr>
        <w:t>(4), 849-856.</w:t>
      </w:r>
    </w:p>
    <w:p w14:paraId="610F4597" w14:textId="77777777" w:rsidR="007469DF" w:rsidRPr="00C172F8" w:rsidRDefault="007469DF" w:rsidP="007469DF">
      <w:pPr>
        <w:ind w:left="720" w:hanging="720"/>
        <w:rPr>
          <w:rFonts w:eastAsia="Times New Roman"/>
        </w:rPr>
      </w:pPr>
      <w:r w:rsidRPr="00C172F8">
        <w:rPr>
          <w:rFonts w:eastAsia="Times New Roman"/>
        </w:rPr>
        <w:lastRenderedPageBreak/>
        <w:t xml:space="preserve">Weaver, C. A., Ball, M. J., Kim, G. R., &amp; Kiel, J. M. (2016). Healthcare information management systems. </w:t>
      </w:r>
      <w:r w:rsidRPr="00C172F8">
        <w:rPr>
          <w:rFonts w:eastAsia="Times New Roman"/>
          <w:i/>
          <w:iCs/>
        </w:rPr>
        <w:t>Cham: Springer International Publishing</w:t>
      </w:r>
      <w:r w:rsidRPr="00C172F8">
        <w:rPr>
          <w:rFonts w:eastAsia="Times New Roman"/>
        </w:rPr>
        <w:t>.</w:t>
      </w:r>
    </w:p>
    <w:p w14:paraId="5711FCD5" w14:textId="77777777" w:rsidR="00C172F8" w:rsidRDefault="00C172F8" w:rsidP="00DD1424"/>
    <w:p w14:paraId="681D5E41" w14:textId="77777777" w:rsidR="00C172F8" w:rsidRDefault="00C172F8" w:rsidP="00DD1424"/>
    <w:p w14:paraId="49B5CC83" w14:textId="77777777" w:rsidR="003D3F40" w:rsidRDefault="00657085" w:rsidP="00DD1424">
      <w:r>
        <w:t xml:space="preserve">  </w:t>
      </w:r>
    </w:p>
    <w:p w14:paraId="5E73A2D1" w14:textId="77777777" w:rsidR="00527A7F" w:rsidRDefault="00527A7F" w:rsidP="00DD1424"/>
    <w:p w14:paraId="153A14FA" w14:textId="77777777" w:rsidR="00BC5DF6" w:rsidRDefault="00BC5DF6" w:rsidP="00DD1424"/>
    <w:p w14:paraId="7043879F" w14:textId="77777777" w:rsidR="00841D25" w:rsidRDefault="00657085" w:rsidP="00DD1424">
      <w:r>
        <w:t xml:space="preserve"> </w:t>
      </w:r>
    </w:p>
    <w:p w14:paraId="69B6BF91" w14:textId="77777777" w:rsidR="00DD1424" w:rsidRDefault="00DD1424"/>
    <w:p w14:paraId="22E01198" w14:textId="77777777" w:rsidR="00DD1424" w:rsidRDefault="00DD1424"/>
    <w:p w14:paraId="090FA7A0" w14:textId="77777777" w:rsidR="00DD1424" w:rsidRDefault="00DD1424"/>
    <w:sectPr w:rsidR="00DD1424" w:rsidSect="00EA65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40B53" w14:textId="77777777" w:rsidR="00657085" w:rsidRDefault="00657085">
      <w:pPr>
        <w:spacing w:line="240" w:lineRule="auto"/>
      </w:pPr>
      <w:r>
        <w:separator/>
      </w:r>
    </w:p>
  </w:endnote>
  <w:endnote w:type="continuationSeparator" w:id="0">
    <w:p w14:paraId="60C8C060" w14:textId="77777777" w:rsidR="00657085" w:rsidRDefault="00657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4E832" w14:textId="77777777" w:rsidR="00657085" w:rsidRDefault="00657085">
      <w:pPr>
        <w:spacing w:line="240" w:lineRule="auto"/>
      </w:pPr>
      <w:r>
        <w:separator/>
      </w:r>
    </w:p>
  </w:footnote>
  <w:footnote w:type="continuationSeparator" w:id="0">
    <w:p w14:paraId="13305320" w14:textId="77777777" w:rsidR="00657085" w:rsidRDefault="006570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92478" w14:textId="77777777" w:rsidR="00EA6591" w:rsidRDefault="00657085">
    <w:pPr>
      <w:pStyle w:val="Header"/>
      <w:jc w:val="right"/>
    </w:pPr>
    <w:r>
      <w:t xml:space="preserve">TECHNOLOGY IN HEALTHCARE </w:t>
    </w:r>
    <w:r>
      <w:t xml:space="preserve">                                                                                            </w:t>
    </w:r>
    <w:sdt>
      <w:sdtPr>
        <w:id w:val="424312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69DF">
          <w:rPr>
            <w:noProof/>
          </w:rPr>
          <w:t>10</w:t>
        </w:r>
        <w:r>
          <w:rPr>
            <w:noProof/>
          </w:rPr>
          <w:fldChar w:fldCharType="end"/>
        </w:r>
      </w:sdtContent>
    </w:sdt>
  </w:p>
  <w:p w14:paraId="3568EA68" w14:textId="77777777" w:rsidR="00EA6591" w:rsidRDefault="00EA65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F289B" w14:textId="77777777" w:rsidR="00EA6591" w:rsidRDefault="00657085">
    <w:pPr>
      <w:pStyle w:val="Header"/>
      <w:jc w:val="right"/>
    </w:pPr>
    <w:r>
      <w:t xml:space="preserve">Running head: TECHNOLOGY IN HEALTHCARE                                                                    </w:t>
    </w:r>
    <w:sdt>
      <w:sdtPr>
        <w:id w:val="-5456825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69DF">
          <w:rPr>
            <w:noProof/>
          </w:rPr>
          <w:t>1</w:t>
        </w:r>
        <w:r>
          <w:rPr>
            <w:noProof/>
          </w:rPr>
          <w:fldChar w:fldCharType="end"/>
        </w:r>
      </w:sdtContent>
    </w:sdt>
  </w:p>
  <w:p w14:paraId="1CF59568" w14:textId="77777777" w:rsidR="00EA6591" w:rsidRDefault="00EA6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24"/>
    <w:rsid w:val="00073563"/>
    <w:rsid w:val="0034159C"/>
    <w:rsid w:val="003D3F40"/>
    <w:rsid w:val="00527A7F"/>
    <w:rsid w:val="00545200"/>
    <w:rsid w:val="00614D16"/>
    <w:rsid w:val="00657085"/>
    <w:rsid w:val="00705172"/>
    <w:rsid w:val="0071608C"/>
    <w:rsid w:val="007469DF"/>
    <w:rsid w:val="008064F9"/>
    <w:rsid w:val="00841D25"/>
    <w:rsid w:val="00887477"/>
    <w:rsid w:val="009779B8"/>
    <w:rsid w:val="00987B55"/>
    <w:rsid w:val="00A77F41"/>
    <w:rsid w:val="00BC5DF6"/>
    <w:rsid w:val="00C172F8"/>
    <w:rsid w:val="00CD4665"/>
    <w:rsid w:val="00D459A4"/>
    <w:rsid w:val="00DD1424"/>
    <w:rsid w:val="00E615BF"/>
    <w:rsid w:val="00EA6591"/>
    <w:rsid w:val="00EF2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07524-EFB7-415C-BDBE-F6FA87EB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591"/>
    <w:pPr>
      <w:tabs>
        <w:tab w:val="center" w:pos="4680"/>
        <w:tab w:val="right" w:pos="9360"/>
      </w:tabs>
      <w:spacing w:line="240" w:lineRule="auto"/>
    </w:pPr>
  </w:style>
  <w:style w:type="character" w:customStyle="1" w:styleId="HeaderChar">
    <w:name w:val="Header Char"/>
    <w:basedOn w:val="DefaultParagraphFont"/>
    <w:link w:val="Header"/>
    <w:uiPriority w:val="99"/>
    <w:rsid w:val="00EA6591"/>
  </w:style>
  <w:style w:type="paragraph" w:styleId="Footer">
    <w:name w:val="footer"/>
    <w:basedOn w:val="Normal"/>
    <w:link w:val="FooterChar"/>
    <w:uiPriority w:val="99"/>
    <w:unhideWhenUsed/>
    <w:rsid w:val="00EA6591"/>
    <w:pPr>
      <w:tabs>
        <w:tab w:val="center" w:pos="4680"/>
        <w:tab w:val="right" w:pos="9360"/>
      </w:tabs>
      <w:spacing w:line="240" w:lineRule="auto"/>
    </w:pPr>
  </w:style>
  <w:style w:type="character" w:customStyle="1" w:styleId="FooterChar">
    <w:name w:val="Footer Char"/>
    <w:basedOn w:val="DefaultParagraphFont"/>
    <w:link w:val="Footer"/>
    <w:uiPriority w:val="99"/>
    <w:rsid w:val="00EA659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46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9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2109</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2018-07-29T00:31:00Z</dcterms:created>
  <dcterms:modified xsi:type="dcterms:W3CDTF">2018-07-29T00:31:00Z</dcterms:modified>
</cp:coreProperties>
</file>